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DEBA" w14:textId="6F41D976" w:rsidR="00ED6FD3" w:rsidRPr="00FF5823" w:rsidRDefault="00FF5823" w:rsidP="00255AD1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FF5823">
        <w:rPr>
          <w:rFonts w:ascii="Palatino Linotype" w:hAnsi="Palatino Linotype"/>
          <w:sz w:val="28"/>
          <w:szCs w:val="28"/>
        </w:rPr>
        <w:t xml:space="preserve">Credit and FICO Information </w:t>
      </w:r>
      <w:r w:rsidRPr="00FF5823">
        <w:rPr>
          <w:rFonts w:ascii="Palatino Linotype" w:hAnsi="Palatino Linotype"/>
          <w:sz w:val="24"/>
          <w:szCs w:val="24"/>
        </w:rPr>
        <w:t>(</w:t>
      </w:r>
      <w:hyperlink r:id="rId5" w:history="1">
        <w:r w:rsidRPr="00FF5823">
          <w:rPr>
            <w:rStyle w:val="Hyperlink"/>
            <w:rFonts w:ascii="Palatino Linotype" w:hAnsi="Palatino Linotype"/>
            <w:sz w:val="24"/>
            <w:szCs w:val="24"/>
          </w:rPr>
          <w:t>https://www.myfico.com/credit-education/credit-scores/</w:t>
        </w:r>
      </w:hyperlink>
      <w:r w:rsidRPr="00FF5823">
        <w:rPr>
          <w:rFonts w:ascii="Palatino Linotype" w:hAnsi="Palatino Linotype"/>
          <w:sz w:val="24"/>
          <w:szCs w:val="24"/>
        </w:rPr>
        <w:t>)</w:t>
      </w:r>
    </w:p>
    <w:p w14:paraId="4C407156" w14:textId="16B6764F" w:rsidR="00FF5823" w:rsidRDefault="00FF5823" w:rsidP="00255AD1">
      <w:p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Video: </w:t>
      </w:r>
      <w:r w:rsidRPr="00572B70">
        <w:rPr>
          <w:rFonts w:ascii="Palatino Linotype" w:hAnsi="Palatino Linotype"/>
          <w:b/>
          <w:sz w:val="28"/>
          <w:szCs w:val="28"/>
        </w:rPr>
        <w:t>What is a FICO Score</w:t>
      </w:r>
      <w:r w:rsidR="00255AD1" w:rsidRPr="00572B70">
        <w:rPr>
          <w:rFonts w:ascii="Palatino Linotype" w:hAnsi="Palatino Linotype"/>
          <w:b/>
          <w:sz w:val="28"/>
          <w:szCs w:val="28"/>
        </w:rPr>
        <w:t>?</w:t>
      </w:r>
    </w:p>
    <w:p w14:paraId="61669334" w14:textId="4DA3449D" w:rsidR="00FF5823" w:rsidRDefault="00255AD1" w:rsidP="00255AD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FICO score predicts the likelihood that you’ll pay your bills ___</w:t>
      </w:r>
      <w:proofErr w:type="gramStart"/>
      <w:r>
        <w:rPr>
          <w:rFonts w:ascii="Palatino Linotype" w:hAnsi="Palatino Linotype"/>
          <w:sz w:val="28"/>
          <w:szCs w:val="28"/>
        </w:rPr>
        <w:t>_  _</w:t>
      </w:r>
      <w:proofErr w:type="gramEnd"/>
      <w:r>
        <w:rPr>
          <w:rFonts w:ascii="Palatino Linotype" w:hAnsi="Palatino Linotype"/>
          <w:sz w:val="28"/>
          <w:szCs w:val="28"/>
        </w:rPr>
        <w:t>_________.</w:t>
      </w:r>
    </w:p>
    <w:p w14:paraId="0B8C0C09" w14:textId="043D583B" w:rsidR="00255AD1" w:rsidRPr="00FF5823" w:rsidRDefault="002A57D9" w:rsidP="00255AD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three main credit bureaus are</w:t>
      </w:r>
      <w:r w:rsidR="00255AD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</w:t>
      </w:r>
      <w:r w:rsidR="00255AD1">
        <w:rPr>
          <w:rFonts w:ascii="Palatino Linotype" w:hAnsi="Palatino Linotype"/>
          <w:sz w:val="28"/>
          <w:szCs w:val="28"/>
        </w:rPr>
        <w:t xml:space="preserve">_________________, </w:t>
      </w:r>
      <w:r>
        <w:rPr>
          <w:rFonts w:ascii="Palatino Linotype" w:hAnsi="Palatino Linotype"/>
          <w:sz w:val="28"/>
          <w:szCs w:val="28"/>
        </w:rPr>
        <w:t>E</w:t>
      </w:r>
      <w:r w:rsidR="00255AD1">
        <w:rPr>
          <w:rFonts w:ascii="Palatino Linotype" w:hAnsi="Palatino Linotype"/>
          <w:sz w:val="28"/>
          <w:szCs w:val="28"/>
        </w:rPr>
        <w:t xml:space="preserve">___________________, and </w:t>
      </w:r>
      <w:r>
        <w:rPr>
          <w:rFonts w:ascii="Palatino Linotype" w:hAnsi="Palatino Linotype"/>
          <w:sz w:val="28"/>
          <w:szCs w:val="28"/>
        </w:rPr>
        <w:t>T</w:t>
      </w:r>
      <w:r w:rsidR="00255AD1">
        <w:rPr>
          <w:rFonts w:ascii="Palatino Linotype" w:hAnsi="Palatino Linotype"/>
          <w:sz w:val="28"/>
          <w:szCs w:val="28"/>
        </w:rPr>
        <w:t>_____________________</w:t>
      </w:r>
      <w:r>
        <w:rPr>
          <w:rFonts w:ascii="Palatino Linotype" w:hAnsi="Palatino Linotype"/>
          <w:sz w:val="28"/>
          <w:szCs w:val="28"/>
        </w:rPr>
        <w:t>.</w:t>
      </w:r>
    </w:p>
    <w:p w14:paraId="7268759E" w14:textId="376D622C" w:rsidR="00FF5823" w:rsidRDefault="00572B70" w:rsidP="00255AD1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FICO scores generally range from ____________ to ____________.</w:t>
      </w:r>
    </w:p>
    <w:p w14:paraId="7A5C05AD" w14:textId="5D0D255B" w:rsidR="00572B70" w:rsidRDefault="00572B70" w:rsidP="00572B70">
      <w:p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Video: </w:t>
      </w:r>
      <w:r w:rsidRPr="00572B70">
        <w:rPr>
          <w:rFonts w:ascii="Palatino Linotype" w:hAnsi="Palatino Linotype"/>
          <w:b/>
          <w:sz w:val="28"/>
          <w:szCs w:val="28"/>
        </w:rPr>
        <w:t>How Lenders us FICO Scores</w:t>
      </w:r>
    </w:p>
    <w:p w14:paraId="5C5EF7DD" w14:textId="3DCE6FA5" w:rsidR="00572B70" w:rsidRDefault="00572B70" w:rsidP="00572B70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FICO scores help __________________ understand if you are likely to pay as agreed and if they should extend you ______________. </w:t>
      </w:r>
    </w:p>
    <w:p w14:paraId="339DE642" w14:textId="57EFA0B9" w:rsidR="00572B70" w:rsidRDefault="00572B70" w:rsidP="00572B70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Lenders often use FICO scores to set ______________ terms, such as the amount of credit they’ll give you or at what ___________________ rate. </w:t>
      </w:r>
    </w:p>
    <w:p w14:paraId="44A25C2E" w14:textId="6EF9563B" w:rsidR="00ED2193" w:rsidRPr="000758EF" w:rsidRDefault="003B3F98" w:rsidP="000758EF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 bottom line is this: _________________ FICO scores </w:t>
      </w:r>
      <w:r w:rsidR="00ED2193">
        <w:rPr>
          <w:rFonts w:ascii="Palatino Linotype" w:hAnsi="Palatino Linotype"/>
          <w:sz w:val="28"/>
          <w:szCs w:val="28"/>
        </w:rPr>
        <w:t>can make a substantial difference in what people, like you, pay for a ______________.</w:t>
      </w:r>
    </w:p>
    <w:p w14:paraId="74E06618" w14:textId="7067FBED" w:rsidR="000758EF" w:rsidRDefault="000758EF" w:rsidP="00B81A51">
      <w:pPr>
        <w:spacing w:after="0" w:line="36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6038AEBA" wp14:editId="7A5794E9">
            <wp:extent cx="4114800" cy="3716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11-07_14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625" cy="37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6609AA" w14:textId="5E314DB6" w:rsidR="00B81A51" w:rsidRPr="00B81A51" w:rsidRDefault="00B81A51" w:rsidP="00B81A51">
      <w:pPr>
        <w:spacing w:after="0" w:line="36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Get a free annual (once a year) credit report (NOT a FICO score) here: </w:t>
      </w:r>
      <w:hyperlink r:id="rId7" w:history="1">
        <w:r w:rsidRPr="00B81A51">
          <w:rPr>
            <w:rStyle w:val="Hyperlink"/>
            <w:rFonts w:ascii="Palatino Linotype" w:hAnsi="Palatino Linotype"/>
            <w:sz w:val="28"/>
            <w:szCs w:val="28"/>
          </w:rPr>
          <w:t>https://www.annualcreditreport.com</w:t>
        </w:r>
      </w:hyperlink>
      <w:r>
        <w:rPr>
          <w:rFonts w:ascii="Palatino Linotype" w:hAnsi="Palatino Linotype"/>
          <w:sz w:val="28"/>
          <w:szCs w:val="28"/>
        </w:rPr>
        <w:t xml:space="preserve"> or call </w:t>
      </w:r>
      <w:r w:rsidRPr="00B81A51">
        <w:rPr>
          <w:rFonts w:ascii="Palatino Linotype" w:hAnsi="Palatino Linotype" w:cs="Arial"/>
          <w:color w:val="000000"/>
          <w:sz w:val="28"/>
          <w:szCs w:val="28"/>
          <w:shd w:val="clear" w:color="auto" w:fill="FFFFFF"/>
        </w:rPr>
        <w:t>877</w:t>
      </w:r>
      <w:r w:rsidRPr="00B81A51">
        <w:rPr>
          <w:rFonts w:ascii="Palatino Linotype" w:hAnsi="Palatino Linotype" w:cs="Arial"/>
          <w:color w:val="000000"/>
          <w:sz w:val="28"/>
          <w:szCs w:val="28"/>
          <w:shd w:val="clear" w:color="auto" w:fill="FFFFFF"/>
        </w:rPr>
        <w:t xml:space="preserve"> </w:t>
      </w:r>
      <w:r w:rsidRPr="00B81A51">
        <w:rPr>
          <w:rFonts w:ascii="Palatino Linotype" w:hAnsi="Palatino Linotype" w:cs="Arial"/>
          <w:color w:val="000000"/>
          <w:sz w:val="28"/>
          <w:szCs w:val="28"/>
          <w:shd w:val="clear" w:color="auto" w:fill="FFFFFF"/>
        </w:rPr>
        <w:t>322</w:t>
      </w:r>
      <w:r w:rsidRPr="00B81A51">
        <w:rPr>
          <w:rFonts w:ascii="Palatino Linotype" w:hAnsi="Palatino Linotype" w:cs="Arial"/>
          <w:color w:val="000000"/>
          <w:sz w:val="28"/>
          <w:szCs w:val="28"/>
          <w:shd w:val="clear" w:color="auto" w:fill="FFFFFF"/>
        </w:rPr>
        <w:t xml:space="preserve"> </w:t>
      </w:r>
      <w:r w:rsidRPr="00B81A51">
        <w:rPr>
          <w:rFonts w:ascii="Palatino Linotype" w:hAnsi="Palatino Linotype" w:cs="Arial"/>
          <w:color w:val="000000"/>
          <w:sz w:val="28"/>
          <w:szCs w:val="28"/>
          <w:shd w:val="clear" w:color="auto" w:fill="FFFFFF"/>
        </w:rPr>
        <w:t>8228</w:t>
      </w:r>
      <w:r>
        <w:rPr>
          <w:rFonts w:ascii="Palatino Linotype" w:hAnsi="Palatino Linotype" w:cs="Arial"/>
          <w:color w:val="000000"/>
          <w:sz w:val="28"/>
          <w:szCs w:val="28"/>
          <w:shd w:val="clear" w:color="auto" w:fill="FFFFFF"/>
        </w:rPr>
        <w:t xml:space="preserve"> (press 1 or 2)</w:t>
      </w:r>
    </w:p>
    <w:sectPr w:rsidR="00B81A51" w:rsidRPr="00B81A51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87B"/>
    <w:multiLevelType w:val="hybridMultilevel"/>
    <w:tmpl w:val="0252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24A8"/>
    <w:multiLevelType w:val="hybridMultilevel"/>
    <w:tmpl w:val="4B3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160B1"/>
    <w:multiLevelType w:val="hybridMultilevel"/>
    <w:tmpl w:val="B358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3"/>
    <w:rsid w:val="000758EF"/>
    <w:rsid w:val="00255AD1"/>
    <w:rsid w:val="002A57D9"/>
    <w:rsid w:val="00395416"/>
    <w:rsid w:val="003B3F98"/>
    <w:rsid w:val="00572B70"/>
    <w:rsid w:val="00B81A51"/>
    <w:rsid w:val="00C92856"/>
    <w:rsid w:val="00ED2193"/>
    <w:rsid w:val="00ED6FD3"/>
    <w:rsid w:val="00F9698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3E48"/>
  <w15:chartTrackingRefBased/>
  <w15:docId w15:val="{83E1F761-3130-4C42-B333-2C627D0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nualcreditre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yfico.com/credit-education/credit-sco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7</cp:revision>
  <dcterms:created xsi:type="dcterms:W3CDTF">2018-11-07T19:02:00Z</dcterms:created>
  <dcterms:modified xsi:type="dcterms:W3CDTF">2018-11-07T20:59:00Z</dcterms:modified>
</cp:coreProperties>
</file>